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4137" w:rsidRDefault="00124137" w:rsidP="0012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37">
        <w:rPr>
          <w:rFonts w:ascii="Times New Roman" w:hAnsi="Times New Roman" w:cs="Times New Roman"/>
          <w:b/>
          <w:sz w:val="28"/>
          <w:szCs w:val="28"/>
        </w:rPr>
        <w:t>Реквизиты  для перечисления пожертвований</w:t>
      </w:r>
    </w:p>
    <w:p w:rsidR="00124137" w:rsidRDefault="00124137" w:rsidP="0012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№6</w:t>
      </w:r>
    </w:p>
    <w:p w:rsidR="00124137" w:rsidRDefault="00124137" w:rsidP="0012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263101001</w:t>
      </w:r>
    </w:p>
    <w:p w:rsidR="00124137" w:rsidRDefault="00124137" w:rsidP="001241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407018</w:t>
      </w:r>
      <w:r w:rsidR="00D972CD">
        <w:rPr>
          <w:rFonts w:ascii="Times New Roman" w:hAnsi="Times New Roman" w:cs="Times New Roman"/>
          <w:sz w:val="28"/>
          <w:szCs w:val="28"/>
        </w:rPr>
        <w:t>10207021000173</w:t>
      </w:r>
    </w:p>
    <w:p w:rsidR="00124137" w:rsidRDefault="00124137" w:rsidP="0012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ГРКЦ ГУ Центрального банка РФ по Ставропольскому краю</w:t>
      </w:r>
    </w:p>
    <w:p w:rsidR="00124137" w:rsidRDefault="00124137" w:rsidP="0012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040702001</w:t>
      </w:r>
    </w:p>
    <w:p w:rsidR="00124137" w:rsidRPr="00124137" w:rsidRDefault="00124137" w:rsidP="0012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</w:p>
    <w:sectPr w:rsidR="00124137" w:rsidRPr="0012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137"/>
    <w:rsid w:val="00124137"/>
    <w:rsid w:val="00D9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лицей6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2015-08-25T11:35:00Z</cp:lastPrinted>
  <dcterms:created xsi:type="dcterms:W3CDTF">2015-08-25T11:35:00Z</dcterms:created>
  <dcterms:modified xsi:type="dcterms:W3CDTF">2015-08-25T11:37:00Z</dcterms:modified>
</cp:coreProperties>
</file>