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B" w:rsidRPr="00137DFA" w:rsidRDefault="00816E3B" w:rsidP="00137DF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7DF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</w:t>
      </w:r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аправления тем, </w:t>
      </w:r>
      <w:r w:rsidR="00BF2F77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1714500" cy="863600"/>
            <wp:effectExtent l="19050" t="0" r="0" b="0"/>
            <wp:docPr id="5" name="Рисунок 5" descr="C:\Users\6\Pictures\Начата публикация открытого банка оценочных средств по русскому языку _ Федеральный институт педагогических измерений_files\eg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\Pictures\Начата публикация открытого банка оценочных средств по русскому языку _ Федеральный институт педагогических измерений_files\ege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D8E" w:rsidRDefault="00816E3B" w:rsidP="00816E3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</w:t>
      </w:r>
      <w:proofErr w:type="gramStart"/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которым</w:t>
      </w:r>
      <w:proofErr w:type="gramEnd"/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выпускники </w:t>
      </w:r>
      <w:r w:rsidRPr="00137DF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11-х классов </w:t>
      </w:r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смогут</w:t>
      </w:r>
      <w:r w:rsidRPr="00816E3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написать итоговое сочинение</w:t>
      </w:r>
    </w:p>
    <w:p w:rsidR="00816E3B" w:rsidRPr="00137DFA" w:rsidRDefault="00816E3B" w:rsidP="00816E3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2016-2017 учебном году</w:t>
      </w:r>
    </w:p>
    <w:p w:rsidR="00816E3B" w:rsidRPr="00816E3B" w:rsidRDefault="00816E3B" w:rsidP="00816E3B">
      <w:pPr>
        <w:tabs>
          <w:tab w:val="left" w:pos="6580"/>
        </w:tabs>
        <w:spacing w:after="0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</w:r>
      <w:r w:rsidRPr="007C298E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81700" cy="3975100"/>
            <wp:effectExtent l="19050" t="0" r="0" b="0"/>
            <wp:docPr id="1" name="Рисунок 1" descr="http://xn--80abucjiibhv9a.xn--p1ai/media/events/photos/big/41d5f16fc30c8013b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ucjiibhv9a.xn--p1ai/media/events/photos/big/41d5f16fc30c8013bf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3B" w:rsidRPr="00816E3B" w:rsidRDefault="00816E3B" w:rsidP="00816E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6E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30 августа 2016 г. Министр образования Российской Федерации </w:t>
      </w:r>
      <w:r w:rsidRPr="00816E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Ольга Васильева</w:t>
      </w:r>
      <w:r w:rsidRPr="00816E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президент Русского общественного фонда Александра Солженицына, председатель Совета по вопросам проведения итогового сочинения в выпускных классах </w:t>
      </w:r>
      <w:r w:rsidRPr="00816E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Наталия Солженицына </w:t>
      </w:r>
      <w:r w:rsidRPr="00816E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представили </w:t>
      </w:r>
      <w:r w:rsidRPr="00816E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тематические направления</w:t>
      </w:r>
      <w:r w:rsidRPr="00816E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написания итогового сочинения в 2016-2017 учебном году:</w:t>
      </w:r>
    </w:p>
    <w:p w:rsidR="00816E3B" w:rsidRPr="00816E3B" w:rsidRDefault="00816E3B" w:rsidP="00816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«Разум и чувство»;</w:t>
      </w:r>
    </w:p>
    <w:p w:rsidR="00816E3B" w:rsidRPr="00816E3B" w:rsidRDefault="00816E3B" w:rsidP="00816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«Честь и бесчестие»;</w:t>
      </w:r>
    </w:p>
    <w:p w:rsidR="00816E3B" w:rsidRPr="00816E3B" w:rsidRDefault="00816E3B" w:rsidP="00816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«Победа и поражение»;</w:t>
      </w:r>
    </w:p>
    <w:p w:rsidR="00816E3B" w:rsidRPr="00816E3B" w:rsidRDefault="00816E3B" w:rsidP="00816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«Опыт и ошибки»;</w:t>
      </w:r>
    </w:p>
    <w:p w:rsidR="00816E3B" w:rsidRPr="00816E3B" w:rsidRDefault="00816E3B" w:rsidP="00816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«Дружба и вражда».</w:t>
      </w:r>
      <w:r w:rsidR="00BF2F7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   </w:t>
      </w:r>
    </w:p>
    <w:p w:rsidR="00C62201" w:rsidRPr="00C62201" w:rsidRDefault="00C62201" w:rsidP="00BF2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300" cy="850900"/>
            <wp:effectExtent l="19050" t="0" r="6350" b="0"/>
            <wp:docPr id="2" name="Рисунок 1" descr="&amp;Gcy;&amp;lcy;&amp;acy;&amp;v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lcy;&amp;acy;&amp;v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Федеральная служба по надзору в сфере образования и </w:t>
      </w:r>
      <w:r w:rsidRPr="00BF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</w:p>
    <w:p w:rsidR="00C62201" w:rsidRPr="00C62201" w:rsidRDefault="00C62201" w:rsidP="00BF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C62201" w:rsidRPr="00C62201" w:rsidRDefault="00C62201" w:rsidP="00BF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0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институт педагогических измерений»</w:t>
      </w:r>
    </w:p>
    <w:p w:rsidR="007C298E" w:rsidRPr="00696D8E" w:rsidRDefault="00816E3B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Обучающиеся с ограниченными возможностями здоровья или дети-инвалиды и инвалиды</w:t>
      </w:r>
      <w:r w:rsidRPr="00816E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вместо сочинения вправе писать </w:t>
      </w:r>
      <w:r w:rsidRPr="00816E3B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итоговое изложение.</w:t>
      </w:r>
      <w:r w:rsidRPr="00816E3B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 xml:space="preserve"> </w:t>
      </w:r>
    </w:p>
    <w:p w:rsidR="007C298E" w:rsidRPr="00137DFA" w:rsidRDefault="007C298E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  <w:r w:rsidRPr="00137DFA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>Д</w:t>
      </w:r>
      <w:r w:rsidR="00816E3B" w:rsidRPr="00816E3B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 xml:space="preserve">ля выпускников </w:t>
      </w:r>
      <w:r w:rsidR="00816E3B" w:rsidRPr="00816E3B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lang w:eastAsia="ru-RU"/>
        </w:rPr>
        <w:t>написание итогового сочинения (изложения)</w:t>
      </w:r>
      <w:r w:rsidR="00816E3B" w:rsidRPr="00816E3B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 xml:space="preserve"> является </w:t>
      </w:r>
      <w:r w:rsidR="00816E3B" w:rsidRPr="00816E3B"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  <w:t>обязательным этапом завершения среднего образования</w:t>
      </w:r>
      <w:r w:rsidR="00816E3B" w:rsidRPr="00816E3B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 xml:space="preserve"> и рассматривается как допуск к государственной итоговой аттестации.</w:t>
      </w:r>
    </w:p>
    <w:p w:rsidR="007C298E" w:rsidRPr="00137DFA" w:rsidRDefault="00816E3B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816E3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816E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Результатом итогового сочинения или изложения является «зачет» или «незачет».</w:t>
      </w:r>
      <w:r w:rsidRPr="00816E3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137DFA" w:rsidRDefault="00816E3B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16E3B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К сдаче единого государственного экзамена (ЕГЭ) и государственного выпускного экзамена (ГВЭ) будут допускаться только выпускники, получившие </w:t>
      </w:r>
      <w:r w:rsidRPr="00816E3B">
        <w:rPr>
          <w:rFonts w:ascii="Times New Roman" w:eastAsia="Times New Roman" w:hAnsi="Times New Roman" w:cs="Times New Roman"/>
          <w:b/>
          <w:color w:val="C00000"/>
          <w:sz w:val="56"/>
          <w:szCs w:val="56"/>
          <w:u w:val="single"/>
          <w:lang w:eastAsia="ru-RU"/>
        </w:rPr>
        <w:t xml:space="preserve">«зачет». </w:t>
      </w:r>
      <w:r w:rsidRPr="00816E3B">
        <w:rPr>
          <w:rFonts w:ascii="Times New Roman" w:eastAsia="Times New Roman" w:hAnsi="Times New Roman" w:cs="Times New Roman"/>
          <w:b/>
          <w:color w:val="C00000"/>
          <w:sz w:val="56"/>
          <w:szCs w:val="56"/>
          <w:u w:val="single"/>
          <w:lang w:eastAsia="ru-RU"/>
        </w:rPr>
        <w:br/>
      </w:r>
      <w:r w:rsidRPr="00816E3B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br/>
      </w:r>
      <w:r w:rsidR="00BF2F77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714500" cy="863600"/>
            <wp:effectExtent l="19050" t="0" r="0" b="0"/>
            <wp:docPr id="4" name="Рисунок 4" descr="C:\Users\6\Pictures\Начата публикация открытого банка оценочных средств по русскому языку _ Федеральный институт педагогических измерений_files\eg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\Pictures\Начата публикация открытого банка оценочных средств по русскому языку _ Федеральный институт педагогических измерений_files\ege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8E" w:rsidRDefault="007C298E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37DF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</w:t>
      </w:r>
      <w:r w:rsidR="00816E3B" w:rsidRPr="00816E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ыпускник по желанию может представить свое сочинение при подаче документов в вуз в качестве индивидуального достижения абитуриента.</w:t>
      </w:r>
      <w:r w:rsidR="00816E3B" w:rsidRPr="00816E3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BF2F77" w:rsidRPr="00137DFA" w:rsidRDefault="00BF2F77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C298E" w:rsidRPr="00BF2F77" w:rsidRDefault="00816E3B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u w:val="single"/>
          <w:lang w:eastAsia="ru-RU"/>
        </w:rPr>
      </w:pPr>
      <w:r w:rsidRPr="00BF2F77">
        <w:rPr>
          <w:rFonts w:ascii="Times New Roman" w:eastAsia="Times New Roman" w:hAnsi="Times New Roman" w:cs="Times New Roman"/>
          <w:color w:val="1F497D" w:themeColor="text2"/>
          <w:sz w:val="56"/>
          <w:szCs w:val="56"/>
          <w:lang w:eastAsia="ru-RU"/>
        </w:rPr>
        <w:t xml:space="preserve">Важно отметить, что </w:t>
      </w:r>
      <w:r w:rsidRPr="00BF2F77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lang w:eastAsia="ru-RU"/>
        </w:rPr>
        <w:t xml:space="preserve">в этом году за все индивидуальные достижения абитуриенту могут начислить </w:t>
      </w:r>
      <w:r w:rsidRPr="00BF2F77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u w:val="single"/>
          <w:lang w:eastAsia="ru-RU"/>
        </w:rPr>
        <w:t xml:space="preserve">не более 10 баллов, которые суммируются с результатами ЕГЭ. </w:t>
      </w:r>
    </w:p>
    <w:p w:rsidR="00BF2F77" w:rsidRPr="00BF2F77" w:rsidRDefault="00BF2F77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u w:val="single"/>
          <w:lang w:eastAsia="ru-RU"/>
        </w:rPr>
      </w:pPr>
    </w:p>
    <w:p w:rsidR="00816E3B" w:rsidRDefault="00816E3B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816E3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При этом </w:t>
      </w:r>
      <w:r w:rsidRPr="00816E3B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решение учитывать или нет индивидуальные достижения каждый </w:t>
      </w:r>
      <w:r w:rsidRPr="00BF2F77">
        <w:rPr>
          <w:rFonts w:ascii="Times New Roman" w:eastAsia="Times New Roman" w:hAnsi="Times New Roman" w:cs="Times New Roman"/>
          <w:b/>
          <w:color w:val="C00000"/>
          <w:sz w:val="56"/>
          <w:szCs w:val="56"/>
          <w:u w:val="single"/>
          <w:lang w:eastAsia="ru-RU"/>
        </w:rPr>
        <w:t xml:space="preserve">вуз принимает </w:t>
      </w:r>
      <w:r w:rsidR="007C298E" w:rsidRPr="00BF2F77">
        <w:rPr>
          <w:rFonts w:ascii="Times New Roman" w:eastAsia="Times New Roman" w:hAnsi="Times New Roman" w:cs="Times New Roman"/>
          <w:b/>
          <w:color w:val="C00000"/>
          <w:sz w:val="56"/>
          <w:szCs w:val="56"/>
          <w:u w:val="single"/>
          <w:lang w:eastAsia="ru-RU"/>
        </w:rPr>
        <w:t>САМ</w:t>
      </w:r>
      <w:r w:rsidRPr="00816E3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, предварительно </w:t>
      </w:r>
      <w:proofErr w:type="gramStart"/>
      <w:r w:rsidRPr="00BF2F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разместив информацию</w:t>
      </w:r>
      <w:proofErr w:type="gramEnd"/>
      <w:r w:rsidRPr="00BF2F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об этом в правилах приема, которые будут опубликованы </w:t>
      </w:r>
      <w:r w:rsidRPr="00BF2F7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до 1 октября 2016 года.</w:t>
      </w:r>
    </w:p>
    <w:p w:rsidR="001A7958" w:rsidRDefault="001A7958" w:rsidP="001A7958">
      <w:pPr>
        <w:tabs>
          <w:tab w:val="left" w:pos="4140"/>
        </w:tabs>
        <w:jc w:val="both"/>
        <w:rPr>
          <w:rFonts w:ascii="Times New Roman" w:hAnsi="Times New Roman" w:cs="Times New Roman"/>
          <w:sz w:val="84"/>
          <w:szCs w:val="84"/>
        </w:rPr>
      </w:pPr>
      <w:r w:rsidRPr="001A7958"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lastRenderedPageBreak/>
        <w:pict>
          <v:shape id="_x0000_i1028" type="#_x0000_t75" style="width:189pt;height:95pt;visibility:visible;mso-wrap-style:square" o:bullet="t">
            <v:imagedata r:id="rId10" o:title="ege_2016"/>
          </v:shape>
        </w:pict>
      </w:r>
      <w:r w:rsidRPr="00E73246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Сроки подачи 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    </w:t>
      </w:r>
      <w:proofErr w:type="gramStart"/>
      <w:r w:rsidRPr="00E73246">
        <w:rPr>
          <w:rFonts w:ascii="Times New Roman" w:hAnsi="Times New Roman" w:cs="Times New Roman"/>
          <w:b/>
          <w:bCs/>
          <w:color w:val="FF0000"/>
          <w:sz w:val="96"/>
          <w:szCs w:val="96"/>
        </w:rPr>
        <w:t>заявлений</w:t>
      </w:r>
      <w:proofErr w:type="gramEnd"/>
      <w:r w:rsidRPr="00E73246">
        <w:rPr>
          <w:rFonts w:ascii="Times New Roman" w:hAnsi="Times New Roman" w:cs="Times New Roman"/>
          <w:sz w:val="52"/>
          <w:szCs w:val="52"/>
        </w:rPr>
        <w:br/>
      </w:r>
      <w:r w:rsidRPr="00E73246">
        <w:rPr>
          <w:rFonts w:ascii="Times New Roman" w:hAnsi="Times New Roman" w:cs="Times New Roman"/>
          <w:sz w:val="84"/>
          <w:szCs w:val="84"/>
        </w:rPr>
        <w:t xml:space="preserve">Выбранные обучающимся учебные предметы, форма (формы) ГИА указываются им </w:t>
      </w:r>
      <w:r w:rsidRPr="001A7958">
        <w:rPr>
          <w:rFonts w:ascii="Times New Roman" w:hAnsi="Times New Roman" w:cs="Times New Roman"/>
          <w:b/>
          <w:sz w:val="84"/>
          <w:szCs w:val="84"/>
        </w:rPr>
        <w:t>в заявлении</w:t>
      </w:r>
      <w:r w:rsidRPr="00E73246">
        <w:rPr>
          <w:rFonts w:ascii="Times New Roman" w:hAnsi="Times New Roman" w:cs="Times New Roman"/>
          <w:sz w:val="84"/>
          <w:szCs w:val="84"/>
        </w:rPr>
        <w:t>, которое он подает в образовательную организацию</w:t>
      </w:r>
    </w:p>
    <w:p w:rsidR="001A7958" w:rsidRDefault="001A7958" w:rsidP="001A7958">
      <w:pPr>
        <w:tabs>
          <w:tab w:val="left" w:pos="1300"/>
        </w:tabs>
        <w:jc w:val="center"/>
        <w:rPr>
          <w:rFonts w:ascii="Times New Roman" w:hAnsi="Times New Roman" w:cs="Times New Roman"/>
          <w:b/>
          <w:color w:val="C00000"/>
          <w:sz w:val="200"/>
          <w:szCs w:val="200"/>
        </w:rPr>
      </w:pPr>
      <w:r w:rsidRPr="00E73246">
        <w:rPr>
          <w:rFonts w:ascii="Times New Roman" w:hAnsi="Times New Roman" w:cs="Times New Roman"/>
          <w:sz w:val="84"/>
          <w:szCs w:val="84"/>
        </w:rPr>
        <w:t xml:space="preserve"> </w:t>
      </w:r>
      <w:r>
        <w:rPr>
          <w:rFonts w:ascii="Times New Roman" w:hAnsi="Times New Roman" w:cs="Times New Roman"/>
          <w:b/>
          <w:color w:val="C00000"/>
          <w:sz w:val="200"/>
          <w:szCs w:val="200"/>
        </w:rPr>
        <w:t xml:space="preserve">до </w:t>
      </w:r>
    </w:p>
    <w:p w:rsidR="001A7958" w:rsidRPr="00E73246" w:rsidRDefault="001A7958" w:rsidP="001A7958">
      <w:pPr>
        <w:tabs>
          <w:tab w:val="left" w:pos="1300"/>
        </w:tabs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b/>
          <w:color w:val="C00000"/>
          <w:sz w:val="200"/>
          <w:szCs w:val="200"/>
        </w:rPr>
        <w:t>1 февраля</w:t>
      </w:r>
      <w:r w:rsidRPr="00E73246">
        <w:rPr>
          <w:rFonts w:ascii="Times New Roman" w:hAnsi="Times New Roman" w:cs="Times New Roman"/>
          <w:b/>
          <w:color w:val="C00000"/>
          <w:sz w:val="200"/>
          <w:szCs w:val="200"/>
        </w:rPr>
        <w:t>.</w:t>
      </w:r>
    </w:p>
    <w:sectPr w:rsidR="001A7958" w:rsidRPr="00E73246" w:rsidSect="00BF2F77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8E" w:rsidRDefault="00696D8E" w:rsidP="00696D8E">
      <w:pPr>
        <w:spacing w:after="0" w:line="240" w:lineRule="auto"/>
      </w:pPr>
      <w:r>
        <w:separator/>
      </w:r>
    </w:p>
  </w:endnote>
  <w:endnote w:type="continuationSeparator" w:id="0">
    <w:p w:rsidR="00696D8E" w:rsidRDefault="00696D8E" w:rsidP="0069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8E" w:rsidRDefault="00696D8E" w:rsidP="00696D8E">
      <w:pPr>
        <w:spacing w:after="0" w:line="240" w:lineRule="auto"/>
      </w:pPr>
      <w:r>
        <w:separator/>
      </w:r>
    </w:p>
  </w:footnote>
  <w:footnote w:type="continuationSeparator" w:id="0">
    <w:p w:rsidR="00696D8E" w:rsidRDefault="00696D8E" w:rsidP="0069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75" type="#_x0000_t75" style="width:135pt;height:68pt;visibility:visible;mso-wrap-style:square" o:bullet="t">
        <v:imagedata r:id="rId1" o:title="ege_2016"/>
      </v:shape>
    </w:pict>
  </w:numPicBullet>
  <w:abstractNum w:abstractNumId="0">
    <w:nsid w:val="3C3C069C"/>
    <w:multiLevelType w:val="multilevel"/>
    <w:tmpl w:val="95B8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3B"/>
    <w:rsid w:val="00137DFA"/>
    <w:rsid w:val="0016016C"/>
    <w:rsid w:val="001A7958"/>
    <w:rsid w:val="001C5D74"/>
    <w:rsid w:val="005822A9"/>
    <w:rsid w:val="00696D8E"/>
    <w:rsid w:val="006E2A75"/>
    <w:rsid w:val="007C298E"/>
    <w:rsid w:val="00816E3B"/>
    <w:rsid w:val="009011BF"/>
    <w:rsid w:val="009E6671"/>
    <w:rsid w:val="00B37D7D"/>
    <w:rsid w:val="00BF2F77"/>
    <w:rsid w:val="00C62201"/>
    <w:rsid w:val="00F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4"/>
  </w:style>
  <w:style w:type="paragraph" w:styleId="2">
    <w:name w:val="heading 2"/>
    <w:basedOn w:val="a"/>
    <w:link w:val="20"/>
    <w:uiPriority w:val="9"/>
    <w:qFormat/>
    <w:rsid w:val="001C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1C5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1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1C5D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5D74"/>
    <w:pPr>
      <w:ind w:left="720"/>
      <w:contextualSpacing/>
    </w:pPr>
  </w:style>
  <w:style w:type="paragraph" w:customStyle="1" w:styleId="a6">
    <w:name w:val="АА"/>
    <w:basedOn w:val="a"/>
    <w:qFormat/>
    <w:rsid w:val="001C5D74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16E3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E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9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6D8E"/>
  </w:style>
  <w:style w:type="paragraph" w:styleId="ad">
    <w:name w:val="footer"/>
    <w:basedOn w:val="a"/>
    <w:link w:val="ae"/>
    <w:uiPriority w:val="99"/>
    <w:semiHidden/>
    <w:unhideWhenUsed/>
    <w:rsid w:val="0069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6D8E"/>
  </w:style>
  <w:style w:type="character" w:styleId="af">
    <w:name w:val="Strong"/>
    <w:basedOn w:val="a0"/>
    <w:uiPriority w:val="22"/>
    <w:qFormat/>
    <w:rsid w:val="00C6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2016-09-21T15:50:00Z</dcterms:created>
  <dcterms:modified xsi:type="dcterms:W3CDTF">2016-09-21T15:50:00Z</dcterms:modified>
</cp:coreProperties>
</file>