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CC" w:rsidRPr="00537CCC" w:rsidRDefault="00537CCC" w:rsidP="00537CCC">
      <w:pPr>
        <w:spacing w:before="270" w:after="135" w:line="240" w:lineRule="auto"/>
        <w:jc w:val="center"/>
        <w:outlineLvl w:val="2"/>
        <w:rPr>
          <w:rFonts w:ascii="inherit" w:eastAsia="Times New Roman" w:hAnsi="inherit" w:cs="Helvetica"/>
          <w:color w:val="000000"/>
          <w:sz w:val="29"/>
          <w:szCs w:val="29"/>
          <w:lang w:eastAsia="ru-RU"/>
        </w:rPr>
      </w:pPr>
      <w:r w:rsidRPr="00537CCC">
        <w:rPr>
          <w:rFonts w:ascii="inherit" w:eastAsia="Times New Roman" w:hAnsi="inherit" w:cs="Helvetica"/>
          <w:i/>
          <w:iCs/>
          <w:color w:val="000000"/>
          <w:sz w:val="29"/>
          <w:szCs w:val="29"/>
          <w:lang w:eastAsia="ru-RU"/>
        </w:rPr>
        <w:t>На этом уроке вы поймёте, почему предложения, которые мы строим, бывают разные по цели высказывания. Узнаете о типах предложений по цели высказывания и по интонации, познакомитесь с характеристикой каждого предложения по двум параметрам.</w:t>
      </w:r>
    </w:p>
    <w:p w:rsidR="00537CCC" w:rsidRPr="00537CCC" w:rsidRDefault="00537CCC" w:rsidP="00537CCC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6" w:anchor="videoplayer" w:tgtFrame="_blank" w:tooltip="Смотреть в видеоуроке" w:history="1">
        <w:r w:rsidRPr="00537CCC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Почему предложения, которые мы строим, бывают разные по цели высказывания</w:t>
        </w:r>
      </w:hyperlink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урока: «Типы предложений по цели высказывания».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Общаясь друг с другом, мы говорим или пишем не просто так, а зачем-то, с какой-то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целью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Иногда мы хотим 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сообщить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 каких-либо фактах, событиях, явлениях. Так я сообщила вам тему урока.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Иногда хотим получить от собеседника какую-либо информацию,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спросить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 чём-то. Я могу задать вам вопрос: «Вы приготовились к уроку?»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когда-то мы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побуждаем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что-то сделать: просим, предлагаем, советуем, требуем. Я могу посоветовать вам: «Будьте внимательными».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почему предложения, которые мы строим, бывают разные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цели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высказывания: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повествовательные, вопросительные 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побудительные.</w:t>
      </w:r>
    </w:p>
    <w:p w:rsidR="00537CCC" w:rsidRPr="00537CCC" w:rsidRDefault="00537CCC" w:rsidP="00537CCC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7" w:anchor="videoplayer" w:tgtFrame="_blank" w:tooltip="Смотреть в видеоуроке" w:history="1">
        <w:r w:rsidRPr="00537CCC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Объясняем, с какой целью люди вели диалог</w:t>
        </w:r>
      </w:hyperlink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Прочитаем диалог, т. е. разговор двух людей. Постараемся объяснить, </w:t>
      </w: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зачем, с какой целью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говорились эти предложения.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-Мама!.. Мама!.. – </w:t>
      </w:r>
      <w:proofErr w:type="gramStart"/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 было сил завопил</w:t>
      </w:r>
      <w:proofErr w:type="gramEnd"/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я.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-«А-</w:t>
      </w:r>
      <w:proofErr w:type="spellStart"/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</w:t>
      </w:r>
      <w:proofErr w:type="spellEnd"/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proofErr w:type="spellStart"/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</w:t>
      </w:r>
      <w:proofErr w:type="spellEnd"/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proofErr w:type="spellStart"/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</w:t>
      </w:r>
      <w:proofErr w:type="spellEnd"/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proofErr w:type="spellStart"/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</w:t>
      </w:r>
      <w:proofErr w:type="spellEnd"/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-а-а-</w:t>
      </w:r>
      <w:proofErr w:type="gramStart"/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а-</w:t>
      </w:r>
      <w:proofErr w:type="gramEnd"/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!» - будто передразнил меня кто-то вдали.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-Что ты кричишь? Что случилось?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-Я думал, ты далеко! – сразу успокоившись, ответил я. </w:t>
      </w:r>
      <w:proofErr w:type="gramStart"/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–Т</w:t>
      </w:r>
      <w:proofErr w:type="gramEnd"/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ам в лесу кто-то дразнится.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-Кто дразнится?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-Не знаю. Я кричу – и он тоже. Вот послушай: Ау! Ау!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-«Ау! Ау! Ау!» - отозвалось из лесной дали.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-Да ведь это эхо!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(По Г. </w:t>
      </w: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Скребицкому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Мама задаёт сыну вопросы: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-Что ты кричишь? Что случилось? Кто дразнится?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Это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вопросительные 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предложения.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Мальчик сообщает ей: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 Я думал, ты далеко!  Там в лесу кто-то дразнится. Не знаю. Я кричу – и он тоже. Да ведь это эхо!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Предложения, в которых мы хотим рассказать что-то, повествуем о чём-то – это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повествовательные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предложения.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Найдём предложение, в котором сын просит маму, побуждает что-то сделать.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 Вот послушай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побудительное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предложение.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Объясню термин «побудительное предложение». </w:t>
      </w: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Будить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помогать  проснуться (отсюда слово </w:t>
      </w: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будильник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а значит, начать действовать; </w:t>
      </w: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побуждение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подталкивание к действию, потому и назвали </w:t>
      </w: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предложения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побудительными</w:t>
      </w:r>
      <w:proofErr w:type="spellEnd"/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537CCC" w:rsidRPr="00537CCC" w:rsidRDefault="00537CCC" w:rsidP="00537CCC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8" w:anchor="videoplayer" w:tgtFrame="_blank" w:tooltip="Смотреть в видеоуроке" w:history="1">
        <w:r w:rsidRPr="00537CCC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Что могут выражать побудительные предложения</w:t>
        </w:r>
      </w:hyperlink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Побудительные предложения могут выражать совет,  просьбу, предложение, пожелание, требование.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Расположите предложения в данном порядке: 1) совет,  2) просьба, 3) предложение, 4) пожелание, 5) требование.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Позовите, пожалуйста, Сашу к телефону. (Просьба)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барабань пальцами по столу! (Требование)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Будьте добрыми! (Пожелание)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играть в прятки. (Предложение)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лучше встаньте утром пораньше. (Совет)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Требование всегда можно превратить в просьбу, если добавить одно волшебное слово: </w:t>
      </w: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 барабань пальцами по столу, пожалуйста. Не барабань, пожалуйста, пальцами по столу.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proofErr w:type="gramStart"/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Слово</w:t>
      </w:r>
      <w:proofErr w:type="gramEnd"/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537CC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пожалуйста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выделяется запятыми.</w:t>
      </w:r>
    </w:p>
    <w:p w:rsidR="00537CCC" w:rsidRPr="00537CCC" w:rsidRDefault="00537CCC" w:rsidP="00537CCC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9" w:anchor="videoplayer" w:tgtFrame="_blank" w:tooltip="Смотреть в видеоуроке" w:history="1">
        <w:r w:rsidRPr="00537CCC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Какие бывают предложения по интонации</w:t>
        </w:r>
      </w:hyperlink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заметили, что в конце некоторых предложений стоит восклицательный знак?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Предложения бывают разными не только по тому, </w:t>
      </w: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зачем, с какой целью 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мы говорим, но и по тому,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это делаем: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спокойно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или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 особым чувством.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Повествовательные, вопросительные и побудительные предложения можно произносить с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разной интонацией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Предложения, в которых заметно выражены чувства (радость, восторг, страх, удивление, огорчение, досада), произносятся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 восклицательной интонацией.</w:t>
      </w:r>
      <w:proofErr w:type="gramEnd"/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 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Их так и называют: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восклицательные.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Предложениям, в которых чувства не выражаются или не подчёркиваются, дали название: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невосклицательные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конце восклицательных предложений ставится восклицательный знак.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Хотите – запомните: деление предложений по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интонации 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называть и по-другому: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эмоциональной окраске.</w:t>
      </w:r>
    </w:p>
    <w:p w:rsidR="00537CCC" w:rsidRPr="00537CCC" w:rsidRDefault="00537CCC" w:rsidP="00537CCC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10" w:anchor="videoplayer" w:tgtFrame="_blank" w:tooltip="Смотреть в видеоуроке" w:history="1">
        <w:r w:rsidRPr="00537CCC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Характеризуем предложения по цели высказывания и по интонации</w:t>
        </w:r>
      </w:hyperlink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Прочитайте предложения. В чём вы видите различие предложений в каждой группе? (Эти предложения разные  по интонации). Прочитаем предложения так, как требуют знаки. Определим, каким является каждое из предложений по цели и интонации.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1. Хороший снеговик получился.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Хороший снеговик получился!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 Что тут у вас происходит?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 тут у вас происходит?!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3. Не ссорьтесь, не обижайте друг друга.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 ссорьтесь, не обижайте друг друга!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По цели эти предложения повествовательные, так как сообщают о том, что снеговик получился хороший. По интонации первое предложение невосклицательное, а второе – восклицательное, в нём выражена радость.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Хороший снеговик получился. (</w:t>
      </w: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Повеств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невоскл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Хороший снеговик получился! (</w:t>
      </w: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Повеств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воскл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 цели эти предложения вопросительные, так как задают вопросы. По интонации первое предложение невосклицательное, а второе – восклицательное, произносится с особым чувством.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тут у вас происходит? (Вопрос</w:t>
      </w:r>
      <w:proofErr w:type="gram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proofErr w:type="gram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невоскл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тут у вас происходит?! (Вопрос</w:t>
      </w:r>
      <w:proofErr w:type="gram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proofErr w:type="gram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воскл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 цели эти предложения побудительные, они побуждают нас не ссориться, не обижать друг друга. По интонации первое предложение невосклицательное, а второе – восклицательное.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ссорьтесь, не обижайте друг друга. (Побудит</w:t>
      </w:r>
      <w:proofErr w:type="gram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proofErr w:type="gram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невоскл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ссорьтесь, не обижайте друг друга! (Побудит</w:t>
      </w:r>
      <w:proofErr w:type="gram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proofErr w:type="gram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воскл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537CCC" w:rsidRPr="00537CCC" w:rsidRDefault="00537CCC" w:rsidP="00537CCC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11" w:anchor="videoplayer" w:tgtFrame="_blank" w:tooltip="Смотреть в видеоуроке" w:history="1">
        <w:r w:rsidRPr="00537CCC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Вопросительные предложения</w:t>
        </w:r>
      </w:hyperlink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вопросительных предложениях мы часто используем специальные вопросительные слова: </w:t>
      </w: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кто, что, чей, кого, чего, сколько, какой, как, зачем, почему, где, куда, откуда, когда 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другие.</w:t>
      </w:r>
      <w:proofErr w:type="gramEnd"/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Кто живёт в капле речной воды?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Почему летом жарко, а зимой холодно?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Что будет, если исчезнут насекомые?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Какой зверь самый хищный на свете?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Где и как рождается снег?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Откуда берётся роса на траве?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Вопросительное предложение может быть заголовком в тексте.</w:t>
      </w:r>
    </w:p>
    <w:p w:rsidR="00537CCC" w:rsidRPr="00537CCC" w:rsidRDefault="00537CCC" w:rsidP="00537CCC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12" w:anchor="videoplayer" w:tgtFrame="_blank" w:tooltip="Смотреть в видеоуроке" w:history="1">
        <w:r w:rsidRPr="00537CCC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Определяем, какие предложения подходят к схемам</w:t>
        </w:r>
      </w:hyperlink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Какими по цели и интонации могут быть предложения, обозначенные такими схемами?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37CC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059EBF3" wp14:editId="74BDC116">
            <wp:extent cx="1925320" cy="1732280"/>
            <wp:effectExtent l="0" t="0" r="0" b="1270"/>
            <wp:docPr id="1" name="Рисунок 1" descr="http://static.interneturok.cdnvideo.ru/content/contentable_static_image/187060/cf54ce40_8839_0132_7052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interneturok.cdnvideo.ru/content/contentable_static_image/187060/cf54ce40_8839_0132_7052_12313c0dade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каждый из знаков говорит об интонации?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интонации первое предложение - невосклицательное, а второе и третье – восклицательные.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каждый из знаков говорит о цели?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Вопросительный знак точно подсказывает цель предложения. Третье предложение – вопросительное.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Каждое из двух первых предложений по цели может быть повествовательным или побудительным.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Прочитаем диалог и определим, какие предложения подходят к схемам.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- Какой шум!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- Не бойся меня, заяц. Я ёжик.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 Что ты такой шум поднял?!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- Да разве я виноват?! Это листья под лапами шуршат. 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(По Э. </w:t>
      </w: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Шиму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 </w:t>
      </w: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Какой шум! 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(2 схема: </w:t>
      </w:r>
      <w:proofErr w:type="gram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повествовательное</w:t>
      </w:r>
      <w:proofErr w:type="gram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восклицательное)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 </w:t>
      </w: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 бойся меня, заяц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(1 схема:  </w:t>
      </w:r>
      <w:proofErr w:type="gram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побудительное</w:t>
      </w:r>
      <w:proofErr w:type="gram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невосклицательное)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 ёжик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(1 схема:  </w:t>
      </w:r>
      <w:proofErr w:type="gram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повествовательное</w:t>
      </w:r>
      <w:proofErr w:type="gram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невосклицательное)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 Что ты такой шум поднял?! 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(3 схема: вопросительное, восклицательное)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 </w:t>
      </w: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 разве я виноват?!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(3 схема: </w:t>
      </w:r>
      <w:proofErr w:type="gram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вопросительное</w:t>
      </w:r>
      <w:proofErr w:type="gram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восклицательное)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Это листья под лапами шуршат.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 схема:  повествовательное, невосклицательное)</w:t>
      </w:r>
    </w:p>
    <w:p w:rsidR="00537CCC" w:rsidRPr="00537CCC" w:rsidRDefault="00537CCC" w:rsidP="00537CCC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14" w:anchor="videoplayer" w:tgtFrame="_blank" w:tooltip="Смотреть в видеоуроке" w:history="1">
        <w:r w:rsidRPr="00537CCC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Находим в тексте вопросительные, повествовательные, побудительные предложения</w:t>
        </w:r>
      </w:hyperlink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Потренируйтесь. Прочитайте текст. Найдите вопросительные, повествовательные, побудительные предложения.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 знаете, кто я? Я – повелитель птиц. Захочу – и птицы сами прилетят ко мне. Вы спросите, почему? Потому что у меня есть волшебная полочка.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Сделайте и вы себе волшебную полочку. Положите на неё кусочек сала или кисти рябины. Каждый день будут прилетать к вам птицы. (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Н. Сладкову)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Вопросительные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предложения: Вы знаете, кто я? Вы спросите, почему?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Повествовательные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Я – повелитель птиц. Захочу – и птицы сами прилетят ко мне. Потому что у меня есть волшебная полочка. Каждый день будут прилетать к вам птицы.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Побудительные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Сделайте и вы себе волшебную полочку. Положите на неё кусочек сала или кисти рябины.</w:t>
      </w:r>
    </w:p>
    <w:p w:rsidR="00537CCC" w:rsidRPr="00537CCC" w:rsidRDefault="00537CCC" w:rsidP="00537CCC">
      <w:pPr>
        <w:spacing w:before="270" w:after="135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hyperlink r:id="rId15" w:anchor="videoplayer" w:tgtFrame="_blank" w:tooltip="Смотреть в видеоуроке" w:history="1">
        <w:r w:rsidRPr="00537CCC">
          <w:rPr>
            <w:rFonts w:ascii="Helvetica" w:eastAsia="Times New Roman" w:hAnsi="Helvetica" w:cs="Helvetica"/>
            <w:i/>
            <w:iCs/>
            <w:color w:val="0666AC"/>
            <w:sz w:val="30"/>
            <w:szCs w:val="30"/>
            <w:lang w:eastAsia="ru-RU"/>
          </w:rPr>
          <w:t>Заключение</w:t>
        </w:r>
      </w:hyperlink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Теперь вы знаете, что предложение бывает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 цели: </w:t>
      </w: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повествовательное</w:t>
      </w:r>
      <w:proofErr w:type="gram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,в</w:t>
      </w:r>
      <w:proofErr w:type="gram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опросительное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 побудительное;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</w:t>
      </w: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интонации</w:t>
      </w: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proofErr w:type="gram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восклицательное</w:t>
      </w:r>
      <w:proofErr w:type="gram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невосклицательное.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Повествовательное – это предложение, в котором мы хотим рассказать что-то, повествуем о чём-то.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Вопросительное предложение задаёт вопрос.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Побудительное предложение побуждает к действию.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рекомендованной литературы</w:t>
      </w:r>
    </w:p>
    <w:p w:rsidR="00537CCC" w:rsidRPr="00537CCC" w:rsidRDefault="00537CCC" w:rsidP="00537CC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М.С.Соловейчик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Н. С. Кузьменко «К тайнам нашего языка» Русский язык: Учебник. 3 класс: в 2-х частях. Смоленск: Ассоциация XXI век, 2010 год.</w:t>
      </w:r>
    </w:p>
    <w:p w:rsidR="00537CCC" w:rsidRPr="00537CCC" w:rsidRDefault="00537CCC" w:rsidP="00537CC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М.С.Соловейчик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Н. С. Кузьменко «К тайнам нашего языка» Русский язык: Рабочая тетрадь. 3 класс: в 3-х частях. Смоленск: Ассоциация XXI век, 2010 год.</w:t>
      </w:r>
    </w:p>
    <w:p w:rsidR="00537CCC" w:rsidRPr="00537CCC" w:rsidRDefault="00537CCC" w:rsidP="00537CC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Т. В. </w:t>
      </w: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Корешкова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Тестовые задания по русскому языку. 3 класс: в 2-х частях. – Смоленск: Ассоциация XXI век, 2011 год.</w:t>
      </w:r>
    </w:p>
    <w:p w:rsidR="00537CCC" w:rsidRPr="00537CCC" w:rsidRDefault="00537CCC" w:rsidP="00537CC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Т. В. </w:t>
      </w: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Корешкова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Потренируйся! Тетрадь для самостоятельной работы по русскому языку для 3 </w:t>
      </w: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 в 2-х частях. – Смоленск:  Ассоциация XXI век, 2011 год.</w:t>
      </w:r>
    </w:p>
    <w:p w:rsidR="00537CCC" w:rsidRPr="00537CCC" w:rsidRDefault="00537CCC" w:rsidP="00537CC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Л.В.Машевская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Л.В. </w:t>
      </w: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Данбицкая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Творческие задачи по русскому языку. – СПб</w:t>
      </w:r>
      <w:proofErr w:type="gram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</w:t>
      </w:r>
      <w:proofErr w:type="gram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КАРО, 2003</w:t>
      </w:r>
    </w:p>
    <w:p w:rsidR="00537CCC" w:rsidRPr="00537CCC" w:rsidRDefault="00537CCC" w:rsidP="00537CCC">
      <w:pPr>
        <w:numPr>
          <w:ilvl w:val="0"/>
          <w:numId w:val="1"/>
        </w:numPr>
        <w:spacing w:before="100" w:beforeAutospacing="1" w:after="100" w:afterAutospacing="1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Г.Т </w:t>
      </w:r>
      <w:proofErr w:type="spellStart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Дьячкова</w:t>
      </w:r>
      <w:proofErr w:type="spellEnd"/>
      <w:r w:rsidRPr="00537C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Олимпиадные задания по русскому язык. 3-4 классы. – Волгоград: Учитель, 2008</w:t>
      </w:r>
    </w:p>
    <w:p w:rsidR="00537CCC" w:rsidRPr="00537CCC" w:rsidRDefault="00537CCC" w:rsidP="00537CCC">
      <w:pPr>
        <w:spacing w:after="135" w:line="21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7CC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</w:p>
    <w:p w:rsidR="008971A6" w:rsidRDefault="008971A6">
      <w:bookmarkStart w:id="0" w:name="_GoBack"/>
      <w:bookmarkEnd w:id="0"/>
    </w:p>
    <w:sectPr w:rsidR="008971A6" w:rsidSect="00537CCC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7C05"/>
    <w:multiLevelType w:val="multilevel"/>
    <w:tmpl w:val="3F64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CC"/>
    <w:rsid w:val="00537CCC"/>
    <w:rsid w:val="0089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russian/3-klass/predlozhenie/tipy-predlozheniy-po-tseli-vyskazyvaniya?konspekt&amp;chapter_id=2138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interneturok.ru/ru/school/russian/3-klass/predlozhenie/tipy-predlozheniy-po-tseli-vyskazyvaniya?konspekt&amp;chapter_id=2138" TargetMode="External"/><Relationship Id="rId12" Type="http://schemas.openxmlformats.org/officeDocument/2006/relationships/hyperlink" Target="http://interneturok.ru/ru/school/russian/3-klass/predlozhenie/tipy-predlozheniy-po-tseli-vyskazyvaniya?konspekt&amp;chapter_id=21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ru/school/russian/3-klass/predlozhenie/tipy-predlozheniy-po-tseli-vyskazyvaniya?konspekt&amp;chapter_id=2138" TargetMode="External"/><Relationship Id="rId11" Type="http://schemas.openxmlformats.org/officeDocument/2006/relationships/hyperlink" Target="http://interneturok.ru/ru/school/russian/3-klass/predlozhenie/tipy-predlozheniy-po-tseli-vyskazyvaniya?konspekt&amp;chapter_id=21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urok.ru/ru/school/russian/3-klass/predlozhenie/tipy-predlozheniy-po-tseli-vyskazyvaniya?konspekt&amp;chapter_id=2138" TargetMode="External"/><Relationship Id="rId10" Type="http://schemas.openxmlformats.org/officeDocument/2006/relationships/hyperlink" Target="http://interneturok.ru/ru/school/russian/3-klass/predlozhenie/tipy-predlozheniy-po-tseli-vyskazyvaniya?konspekt&amp;chapter_id=2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/ru/school/russian/3-klass/predlozhenie/tipy-predlozheniy-po-tseli-vyskazyvaniya?konspekt&amp;chapter_id=2138" TargetMode="External"/><Relationship Id="rId14" Type="http://schemas.openxmlformats.org/officeDocument/2006/relationships/hyperlink" Target="http://interneturok.ru/ru/school/russian/3-klass/predlozhenie/tipy-predlozheniy-po-tseli-vyskazyvaniya?konspekt&amp;chapter_id=2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8732</Characters>
  <Application>Microsoft Office Word</Application>
  <DocSecurity>0</DocSecurity>
  <Lines>72</Lines>
  <Paragraphs>20</Paragraphs>
  <ScaleCrop>false</ScaleCrop>
  <Company>Home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2015-10-20T18:59:00Z</dcterms:created>
  <dcterms:modified xsi:type="dcterms:W3CDTF">2015-10-20T19:00:00Z</dcterms:modified>
</cp:coreProperties>
</file>